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E8DC6" w14:textId="77777777" w:rsidR="00A95943" w:rsidRDefault="00A95943" w:rsidP="00A95943">
      <w:pPr>
        <w:jc w:val="center"/>
        <w:rPr>
          <w:b/>
          <w:u w:val="single"/>
        </w:rPr>
      </w:pPr>
      <w:r>
        <w:rPr>
          <w:b/>
          <w:u w:val="single"/>
        </w:rPr>
        <w:t>August 25</w:t>
      </w:r>
      <w:r w:rsidRPr="00A95943">
        <w:rPr>
          <w:b/>
          <w:u w:val="single"/>
          <w:vertAlign w:val="superscript"/>
        </w:rPr>
        <w:t>th</w:t>
      </w:r>
      <w:r>
        <w:rPr>
          <w:b/>
          <w:u w:val="single"/>
        </w:rPr>
        <w:t xml:space="preserve"> to August 29</w:t>
      </w:r>
      <w:r w:rsidRPr="00A95943">
        <w:rPr>
          <w:b/>
          <w:u w:val="single"/>
          <w:vertAlign w:val="superscript"/>
        </w:rPr>
        <w:t>th</w:t>
      </w:r>
      <w:r>
        <w:rPr>
          <w:b/>
          <w:u w:val="single"/>
        </w:rPr>
        <w:t xml:space="preserve"> </w:t>
      </w:r>
    </w:p>
    <w:p w14:paraId="5021C1FD"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Standards: </w:t>
      </w:r>
    </w:p>
    <w:p w14:paraId="3A1BF7AE" w14:textId="77777777" w:rsidR="00A95943" w:rsidRP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sidRPr="00A95943">
        <w:rPr>
          <w:rFonts w:ascii="Times New Roman" w:eastAsia="Times New Roman" w:hAnsi="Times New Roman" w:cs="Times New Roman"/>
          <w:sz w:val="24"/>
          <w:szCs w:val="24"/>
        </w:rPr>
        <w:t>SL 1.2: Content Guidance, clarification, and syllabus links on arithmetic sequences and series, including formulae for the nth term and sum of the first n terms, and applications such as simple interest.</w:t>
      </w:r>
    </w:p>
    <w:p w14:paraId="5DF98FD9"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sidRPr="00A95943">
        <w:rPr>
          <w:rFonts w:ascii="Times New Roman" w:eastAsia="Times New Roman" w:hAnsi="Times New Roman" w:cs="Times New Roman"/>
          <w:sz w:val="24"/>
          <w:szCs w:val="24"/>
        </w:rPr>
        <w:t>SL 1.3: Content Guidance, clarification, and syllabus links on geometric sequences and series, including formulae for the nth term and sum of the first n terms, and applications in real-world scenarios like population growth.</w:t>
      </w:r>
    </w:p>
    <w:p w14:paraId="4A10562B"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p>
    <w:p w14:paraId="6FC67D65"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Targets: </w:t>
      </w:r>
    </w:p>
    <w:p w14:paraId="2CC57A5D"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learning how to apply arithmetic and geometric sequences/series to real life applications. </w:t>
      </w:r>
    </w:p>
    <w:p w14:paraId="2EF40034"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p>
    <w:p w14:paraId="61B88A21"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 Criteria: </w:t>
      </w:r>
    </w:p>
    <w:p w14:paraId="7F97F983"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 apply arithmetic and geometric sequences/series to real life applications. </w:t>
      </w:r>
    </w:p>
    <w:p w14:paraId="044C1B84" w14:textId="77777777" w:rsidR="00A95943" w:rsidRDefault="00A95943" w:rsidP="00A95943">
      <w:pPr>
        <w:jc w:val="center"/>
        <w:rPr>
          <w:b/>
          <w:u w:val="single"/>
        </w:rPr>
      </w:pPr>
      <w:r w:rsidRPr="00A95943">
        <w:rPr>
          <w:b/>
          <w:u w:val="single"/>
        </w:rPr>
        <w:t>Week at a Glance IB Analysis and Approaches Year 1</w:t>
      </w:r>
    </w:p>
    <w:p w14:paraId="76C8536B"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p>
    <w:p w14:paraId="7E35201C"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Monday: Population Growth </w:t>
      </w:r>
    </w:p>
    <w:p w14:paraId="571DD645"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Tuesday: Social Media Arithmetic/Geometric Sequence Project</w:t>
      </w:r>
    </w:p>
    <w:p w14:paraId="2EB1F7E6"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NWEA MAP and Social Media Arithmetic/Geometric Sequence Project</w:t>
      </w:r>
    </w:p>
    <w:p w14:paraId="7C7FFC6E"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NWEA MAP and Social Media Arithmetic/Geometric Sequence Project</w:t>
      </w:r>
    </w:p>
    <w:p w14:paraId="55040BE9" w14:textId="59778080"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Friday: NWEA MAP and Social Media Arithmetic/Geometric Sequence Project</w:t>
      </w:r>
    </w:p>
    <w:p w14:paraId="588995D3" w14:textId="3145AC00" w:rsidR="00310BFC" w:rsidRDefault="00310BFC" w:rsidP="00A95943">
      <w:pPr>
        <w:spacing w:before="100" w:beforeAutospacing="1" w:after="100" w:afterAutospacing="1" w:line="240" w:lineRule="auto"/>
        <w:ind w:left="720"/>
        <w:rPr>
          <w:rFonts w:ascii="Times New Roman" w:eastAsia="Times New Roman" w:hAnsi="Times New Roman" w:cs="Times New Roman"/>
          <w:sz w:val="24"/>
          <w:szCs w:val="24"/>
        </w:rPr>
      </w:pPr>
    </w:p>
    <w:p w14:paraId="58E44880" w14:textId="48BE41CC" w:rsidR="00310BFC" w:rsidRDefault="00310BFC" w:rsidP="00A95943">
      <w:pPr>
        <w:spacing w:before="100" w:beforeAutospacing="1" w:after="100" w:afterAutospacing="1" w:line="240" w:lineRule="auto"/>
        <w:ind w:left="720"/>
        <w:rPr>
          <w:rFonts w:ascii="Times New Roman" w:eastAsia="Times New Roman" w:hAnsi="Times New Roman" w:cs="Times New Roman"/>
          <w:sz w:val="24"/>
          <w:szCs w:val="24"/>
        </w:rPr>
      </w:pPr>
    </w:p>
    <w:p w14:paraId="45EF0D25" w14:textId="7ED81CB4" w:rsidR="00310BFC" w:rsidRDefault="00310BFC" w:rsidP="00A95943">
      <w:pPr>
        <w:spacing w:before="100" w:beforeAutospacing="1" w:after="100" w:afterAutospacing="1" w:line="240" w:lineRule="auto"/>
        <w:ind w:left="720"/>
        <w:rPr>
          <w:rFonts w:ascii="Times New Roman" w:eastAsia="Times New Roman" w:hAnsi="Times New Roman" w:cs="Times New Roman"/>
          <w:sz w:val="24"/>
          <w:szCs w:val="24"/>
        </w:rPr>
      </w:pPr>
    </w:p>
    <w:p w14:paraId="43D2248B" w14:textId="77777777" w:rsidR="00310BFC" w:rsidRDefault="00310BFC" w:rsidP="00A95943">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p>
    <w:p w14:paraId="149E15EC" w14:textId="77777777" w:rsidR="00310BFC" w:rsidRPr="00310BFC" w:rsidRDefault="00310BFC" w:rsidP="00310BFC">
      <w:pPr>
        <w:shd w:val="clear" w:color="auto" w:fill="FFFFFF"/>
        <w:spacing w:before="100" w:beforeAutospacing="1" w:after="100" w:afterAutospacing="1" w:line="240" w:lineRule="auto"/>
        <w:outlineLvl w:val="2"/>
        <w:rPr>
          <w:rFonts w:ascii="Segoe UI" w:eastAsia="Times New Roman" w:hAnsi="Segoe UI" w:cs="Segoe UI"/>
          <w:b/>
          <w:bCs/>
          <w:color w:val="242424"/>
          <w:sz w:val="27"/>
          <w:szCs w:val="27"/>
        </w:rPr>
      </w:pPr>
      <w:r w:rsidRPr="00310BFC">
        <w:rPr>
          <w:rFonts w:ascii="Segoe UI" w:eastAsia="Times New Roman" w:hAnsi="Segoe UI" w:cs="Segoe UI"/>
          <w:b/>
          <w:bCs/>
          <w:color w:val="242424"/>
          <w:sz w:val="27"/>
          <w:szCs w:val="27"/>
        </w:rPr>
        <w:lastRenderedPageBreak/>
        <w:t>IB Learner Profile: Communicators </w:t>
      </w:r>
      <w:r w:rsidRPr="00310BFC">
        <w:rPr>
          <w:rFonts w:ascii="Segoe UI Emoji" w:eastAsia="Times New Roman" w:hAnsi="Segoe UI Emoji" w:cs="Segoe UI Emoji"/>
          <w:b/>
          <w:bCs/>
          <w:color w:val="242424"/>
          <w:sz w:val="27"/>
          <w:szCs w:val="27"/>
        </w:rPr>
        <w:t>🗣</w:t>
      </w:r>
      <w:r w:rsidRPr="00310BFC">
        <w:rPr>
          <w:rFonts w:ascii="Segoe UI" w:eastAsia="Times New Roman" w:hAnsi="Segoe UI" w:cs="Segoe UI"/>
          <w:b/>
          <w:bCs/>
          <w:color w:val="242424"/>
          <w:sz w:val="27"/>
          <w:szCs w:val="27"/>
        </w:rPr>
        <w:t>️</w:t>
      </w:r>
    </w:p>
    <w:p w14:paraId="0FBBCAF1" w14:textId="77777777" w:rsidR="00310BFC" w:rsidRPr="00310BFC" w:rsidRDefault="00310BFC" w:rsidP="00310BFC">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color w:val="242424"/>
          <w:sz w:val="23"/>
          <w:szCs w:val="23"/>
        </w:rPr>
        <w:t>The aim of this assignment is to help students develop as </w:t>
      </w:r>
      <w:r w:rsidRPr="00310BFC">
        <w:rPr>
          <w:rFonts w:ascii="Segoe UI" w:eastAsia="Times New Roman" w:hAnsi="Segoe UI" w:cs="Segoe UI"/>
          <w:b/>
          <w:bCs/>
          <w:color w:val="242424"/>
          <w:sz w:val="23"/>
          <w:szCs w:val="23"/>
        </w:rPr>
        <w:t>communicators</w:t>
      </w:r>
      <w:r w:rsidRPr="00310BFC">
        <w:rPr>
          <w:rFonts w:ascii="Segoe UI" w:eastAsia="Times New Roman" w:hAnsi="Segoe UI" w:cs="Segoe UI"/>
          <w:color w:val="242424"/>
          <w:sz w:val="23"/>
          <w:szCs w:val="23"/>
        </w:rPr>
        <w:t>. As an IB learner, a communicator understands and expresses ideas and information confidently and creatively in more than one language and in a variety of modes of communication. They work effectively and willingly in collaboration with others. This assignment focuses on understanding why language is a fundamental tool for effective communication and learning.</w:t>
      </w:r>
    </w:p>
    <w:p w14:paraId="3265289D" w14:textId="77777777" w:rsidR="00310BFC" w:rsidRPr="00310BFC" w:rsidRDefault="00310BFC" w:rsidP="00310BFC">
      <w:pPr>
        <w:shd w:val="clear" w:color="auto" w:fill="FFFFFF"/>
        <w:spacing w:before="100" w:beforeAutospacing="1" w:after="100" w:afterAutospacing="1" w:line="240" w:lineRule="auto"/>
        <w:outlineLvl w:val="2"/>
        <w:rPr>
          <w:rFonts w:ascii="Segoe UI" w:eastAsia="Times New Roman" w:hAnsi="Segoe UI" w:cs="Segoe UI"/>
          <w:b/>
          <w:bCs/>
          <w:color w:val="242424"/>
          <w:sz w:val="27"/>
          <w:szCs w:val="27"/>
        </w:rPr>
      </w:pPr>
      <w:r w:rsidRPr="00310BFC">
        <w:rPr>
          <w:rFonts w:ascii="Segoe UI" w:eastAsia="Times New Roman" w:hAnsi="Segoe UI" w:cs="Segoe UI"/>
          <w:b/>
          <w:bCs/>
          <w:color w:val="242424"/>
          <w:sz w:val="27"/>
          <w:szCs w:val="27"/>
        </w:rPr>
        <w:t>Assignment: The Power of Creole in Haitian Education</w:t>
      </w:r>
    </w:p>
    <w:p w14:paraId="6DD3D730" w14:textId="77777777" w:rsidR="00310BFC" w:rsidRPr="00310BFC" w:rsidRDefault="00310BFC" w:rsidP="00310BFC">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b/>
          <w:bCs/>
          <w:color w:val="242424"/>
          <w:sz w:val="23"/>
          <w:szCs w:val="23"/>
        </w:rPr>
        <w:t>Introduction:</w:t>
      </w:r>
    </w:p>
    <w:p w14:paraId="72F34991" w14:textId="77777777" w:rsidR="00310BFC" w:rsidRPr="00310BFC" w:rsidRDefault="00310BFC" w:rsidP="00310BFC">
      <w:pPr>
        <w:shd w:val="clear" w:color="auto" w:fill="FFFFFF"/>
        <w:spacing w:beforeAutospacing="1" w:after="0" w:afterAutospacing="1" w:line="240" w:lineRule="auto"/>
        <w:rPr>
          <w:rFonts w:ascii="Segoe UI" w:eastAsia="Times New Roman" w:hAnsi="Segoe UI" w:cs="Segoe UI"/>
          <w:color w:val="242424"/>
          <w:sz w:val="23"/>
          <w:szCs w:val="23"/>
        </w:rPr>
      </w:pPr>
      <w:r w:rsidRPr="00310BFC">
        <w:rPr>
          <w:rFonts w:ascii="Segoe UI" w:eastAsia="Times New Roman" w:hAnsi="Segoe UI" w:cs="Segoe UI"/>
          <w:color w:val="242424"/>
          <w:sz w:val="23"/>
          <w:szCs w:val="23"/>
        </w:rPr>
        <w:t xml:space="preserve">Read the article "Haitian educators and MIT faculty develop </w:t>
      </w:r>
      <w:proofErr w:type="spellStart"/>
      <w:r w:rsidRPr="00310BFC">
        <w:rPr>
          <w:rFonts w:ascii="Segoe UI" w:eastAsia="Times New Roman" w:hAnsi="Segoe UI" w:cs="Segoe UI"/>
          <w:color w:val="242424"/>
          <w:sz w:val="23"/>
          <w:szCs w:val="23"/>
        </w:rPr>
        <w:t>Kreyòl</w:t>
      </w:r>
      <w:proofErr w:type="spellEnd"/>
      <w:r w:rsidRPr="00310BFC">
        <w:rPr>
          <w:rFonts w:ascii="Segoe UI" w:eastAsia="Times New Roman" w:hAnsi="Segoe UI" w:cs="Segoe UI"/>
          <w:color w:val="242424"/>
          <w:sz w:val="23"/>
          <w:szCs w:val="23"/>
        </w:rPr>
        <w:t>-based teaching tools" from </w:t>
      </w:r>
      <w:hyperlink r:id="rId8" w:tgtFrame="_blank" w:tooltip="Original URL: http://news.mit.edu/. Click or tap if you trust this link." w:history="1">
        <w:r w:rsidRPr="00310BFC">
          <w:rPr>
            <w:rFonts w:ascii="Segoe UI" w:eastAsia="Times New Roman" w:hAnsi="Segoe UI" w:cs="Segoe UI"/>
            <w:color w:val="0000FF"/>
            <w:sz w:val="23"/>
            <w:szCs w:val="23"/>
            <w:u w:val="single"/>
            <w:bdr w:val="none" w:sz="0" w:space="0" w:color="auto" w:frame="1"/>
          </w:rPr>
          <w:t>news.mit.edu</w:t>
        </w:r>
      </w:hyperlink>
      <w:r w:rsidRPr="00310BFC">
        <w:rPr>
          <w:rFonts w:ascii="Segoe UI" w:eastAsia="Times New Roman" w:hAnsi="Segoe UI" w:cs="Segoe UI"/>
          <w:color w:val="242424"/>
          <w:sz w:val="23"/>
          <w:szCs w:val="23"/>
        </w:rPr>
        <w:t>. This article discusses a pivotal shift in Haiti's education system, where educators and linguists are advocating for the use of Haitian Creole (</w:t>
      </w:r>
      <w:proofErr w:type="spellStart"/>
      <w:r w:rsidRPr="00310BFC">
        <w:rPr>
          <w:rFonts w:ascii="Segoe UI" w:eastAsia="Times New Roman" w:hAnsi="Segoe UI" w:cs="Segoe UI"/>
          <w:color w:val="242424"/>
          <w:sz w:val="23"/>
          <w:szCs w:val="23"/>
        </w:rPr>
        <w:t>Kreyòl</w:t>
      </w:r>
      <w:proofErr w:type="spellEnd"/>
      <w:r w:rsidRPr="00310BFC">
        <w:rPr>
          <w:rFonts w:ascii="Segoe UI" w:eastAsia="Times New Roman" w:hAnsi="Segoe UI" w:cs="Segoe UI"/>
          <w:color w:val="242424"/>
          <w:sz w:val="23"/>
          <w:szCs w:val="23"/>
        </w:rPr>
        <w:t>) in the classroom instead of French.</w:t>
      </w:r>
    </w:p>
    <w:p w14:paraId="7A5A26B3" w14:textId="77777777" w:rsidR="00310BFC" w:rsidRPr="00310BFC" w:rsidRDefault="00310BFC" w:rsidP="00310BFC">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b/>
          <w:bCs/>
          <w:color w:val="242424"/>
          <w:sz w:val="23"/>
          <w:szCs w:val="23"/>
        </w:rPr>
        <w:t>Task 1: Summary and Analysis</w:t>
      </w:r>
    </w:p>
    <w:p w14:paraId="6F8B97F0" w14:textId="77777777" w:rsidR="00310BFC" w:rsidRPr="00310BFC" w:rsidRDefault="00310BFC" w:rsidP="00310BFC">
      <w:pPr>
        <w:numPr>
          <w:ilvl w:val="0"/>
          <w:numId w:val="10"/>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b/>
          <w:bCs/>
          <w:color w:val="242424"/>
          <w:sz w:val="23"/>
          <w:szCs w:val="23"/>
        </w:rPr>
        <w:t>Summarize</w:t>
      </w:r>
      <w:r w:rsidRPr="00310BFC">
        <w:rPr>
          <w:rFonts w:ascii="Segoe UI" w:eastAsia="Times New Roman" w:hAnsi="Segoe UI" w:cs="Segoe UI"/>
          <w:color w:val="242424"/>
          <w:sz w:val="23"/>
          <w:szCs w:val="23"/>
        </w:rPr>
        <w:t> the main problem identified in the article regarding the use of French in Haitian schools.</w:t>
      </w:r>
    </w:p>
    <w:p w14:paraId="5950B637" w14:textId="77777777" w:rsidR="00310BFC" w:rsidRPr="00310BFC" w:rsidRDefault="00310BFC" w:rsidP="00310BFC">
      <w:pPr>
        <w:numPr>
          <w:ilvl w:val="0"/>
          <w:numId w:val="10"/>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b/>
          <w:bCs/>
          <w:color w:val="242424"/>
          <w:sz w:val="23"/>
          <w:szCs w:val="23"/>
        </w:rPr>
        <w:t>Explain</w:t>
      </w:r>
      <w:r w:rsidRPr="00310BFC">
        <w:rPr>
          <w:rFonts w:ascii="Segoe UI" w:eastAsia="Times New Roman" w:hAnsi="Segoe UI" w:cs="Segoe UI"/>
          <w:color w:val="242424"/>
          <w:sz w:val="23"/>
          <w:szCs w:val="23"/>
        </w:rPr>
        <w:t> the solution proposed by the MIT-Haiti Initiative and the core belief of linguist Michel DeGraff.</w:t>
      </w:r>
    </w:p>
    <w:p w14:paraId="086B48B5" w14:textId="77777777" w:rsidR="00310BFC" w:rsidRPr="00310BFC" w:rsidRDefault="00310BFC" w:rsidP="00310BFC">
      <w:pPr>
        <w:numPr>
          <w:ilvl w:val="0"/>
          <w:numId w:val="10"/>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b/>
          <w:bCs/>
          <w:color w:val="242424"/>
          <w:sz w:val="23"/>
          <w:szCs w:val="23"/>
        </w:rPr>
        <w:t>Identify and explain</w:t>
      </w:r>
      <w:r w:rsidRPr="00310BFC">
        <w:rPr>
          <w:rFonts w:ascii="Segoe UI" w:eastAsia="Times New Roman" w:hAnsi="Segoe UI" w:cs="Segoe UI"/>
          <w:color w:val="242424"/>
          <w:sz w:val="23"/>
          <w:szCs w:val="23"/>
        </w:rPr>
        <w:t xml:space="preserve"> at least two specific benefits of using </w:t>
      </w:r>
      <w:proofErr w:type="spellStart"/>
      <w:r w:rsidRPr="00310BFC">
        <w:rPr>
          <w:rFonts w:ascii="Segoe UI" w:eastAsia="Times New Roman" w:hAnsi="Segoe UI" w:cs="Segoe UI"/>
          <w:color w:val="242424"/>
          <w:sz w:val="23"/>
          <w:szCs w:val="23"/>
        </w:rPr>
        <w:t>Kreyòl</w:t>
      </w:r>
      <w:proofErr w:type="spellEnd"/>
      <w:r w:rsidRPr="00310BFC">
        <w:rPr>
          <w:rFonts w:ascii="Segoe UI" w:eastAsia="Times New Roman" w:hAnsi="Segoe UI" w:cs="Segoe UI"/>
          <w:color w:val="242424"/>
          <w:sz w:val="23"/>
          <w:szCs w:val="23"/>
        </w:rPr>
        <w:t xml:space="preserve"> as the language of instruction, as mentioned in the article.</w:t>
      </w:r>
    </w:p>
    <w:p w14:paraId="16D0EA60" w14:textId="77777777" w:rsidR="00310BFC" w:rsidRPr="00310BFC" w:rsidRDefault="00310BFC" w:rsidP="00310BFC">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b/>
          <w:bCs/>
          <w:color w:val="242424"/>
          <w:sz w:val="23"/>
          <w:szCs w:val="23"/>
        </w:rPr>
        <w:t>Task 2: Reflection and Connection</w:t>
      </w:r>
    </w:p>
    <w:p w14:paraId="67BC1534" w14:textId="77777777" w:rsidR="00310BFC" w:rsidRPr="00310BFC" w:rsidRDefault="00310BFC" w:rsidP="00310BFC">
      <w:pPr>
        <w:numPr>
          <w:ilvl w:val="0"/>
          <w:numId w:val="11"/>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color w:val="242424"/>
          <w:sz w:val="23"/>
          <w:szCs w:val="23"/>
        </w:rPr>
        <w:t>Based on your understanding of the article, explain </w:t>
      </w:r>
      <w:r w:rsidRPr="00310BFC">
        <w:rPr>
          <w:rFonts w:ascii="Segoe UI" w:eastAsia="Times New Roman" w:hAnsi="Segoe UI" w:cs="Segoe UI"/>
          <w:b/>
          <w:bCs/>
          <w:color w:val="242424"/>
          <w:sz w:val="23"/>
          <w:szCs w:val="23"/>
        </w:rPr>
        <w:t>why</w:t>
      </w:r>
      <w:r w:rsidRPr="00310BFC">
        <w:rPr>
          <w:rFonts w:ascii="Segoe UI" w:eastAsia="Times New Roman" w:hAnsi="Segoe UI" w:cs="Segoe UI"/>
          <w:color w:val="242424"/>
          <w:sz w:val="23"/>
          <w:szCs w:val="23"/>
        </w:rPr>
        <w:t> it is so important for students to learn in a language they are fluent in, such as their native language. Consider how this relates to learning complex topics like science, technology, engineering, and mathematics (STEM).</w:t>
      </w:r>
    </w:p>
    <w:p w14:paraId="35864BCD" w14:textId="77777777" w:rsidR="00310BFC" w:rsidRPr="00310BFC" w:rsidRDefault="00310BFC" w:rsidP="00310BFC">
      <w:pPr>
        <w:numPr>
          <w:ilvl w:val="0"/>
          <w:numId w:val="11"/>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color w:val="242424"/>
          <w:sz w:val="23"/>
          <w:szCs w:val="23"/>
        </w:rPr>
        <w:t>The article mentions that Creole languages can "convey complex intellectual concepts." Discuss why this is a significant point in challenging the historical view of these languages.</w:t>
      </w:r>
    </w:p>
    <w:p w14:paraId="7C16BE20" w14:textId="77777777" w:rsidR="00310BFC" w:rsidRPr="00310BFC" w:rsidRDefault="00310BFC" w:rsidP="00310BFC">
      <w:pPr>
        <w:numPr>
          <w:ilvl w:val="0"/>
          <w:numId w:val="11"/>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color w:val="242424"/>
          <w:sz w:val="23"/>
          <w:szCs w:val="23"/>
        </w:rPr>
        <w:t>Reflect on your own learning experience. How does communicating in your most comfortable language affect your ability to understand new concepts and express your ideas? How might this be different if you were required to learn in a language you were not fluent in?</w:t>
      </w:r>
    </w:p>
    <w:p w14:paraId="0F88DCD8" w14:textId="77777777" w:rsidR="00310BFC" w:rsidRPr="00310BFC" w:rsidRDefault="00310BFC" w:rsidP="00310BFC">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b/>
          <w:bCs/>
          <w:color w:val="242424"/>
          <w:sz w:val="23"/>
          <w:szCs w:val="23"/>
        </w:rPr>
        <w:t>Task 3: Creative Expression</w:t>
      </w:r>
    </w:p>
    <w:p w14:paraId="108D10D4" w14:textId="77777777" w:rsidR="00310BFC" w:rsidRPr="00310BFC" w:rsidRDefault="00310BFC" w:rsidP="00310BFC">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310BFC">
        <w:rPr>
          <w:rFonts w:ascii="Segoe UI" w:eastAsia="Times New Roman" w:hAnsi="Segoe UI" w:cs="Segoe UI"/>
          <w:color w:val="242424"/>
          <w:sz w:val="23"/>
          <w:szCs w:val="23"/>
        </w:rPr>
        <w:t xml:space="preserve">Imagine you are a part of the MIT-Haiti Initiative. Create a short presentation (1-2 minutes), a poster, or a one-page informational handout that persuades a group of Haitian parents and teachers to embrace </w:t>
      </w:r>
      <w:proofErr w:type="spellStart"/>
      <w:r w:rsidRPr="00310BFC">
        <w:rPr>
          <w:rFonts w:ascii="Segoe UI" w:eastAsia="Times New Roman" w:hAnsi="Segoe UI" w:cs="Segoe UI"/>
          <w:color w:val="242424"/>
          <w:sz w:val="23"/>
          <w:szCs w:val="23"/>
        </w:rPr>
        <w:t>Kreyòl</w:t>
      </w:r>
      <w:proofErr w:type="spellEnd"/>
      <w:r w:rsidRPr="00310BFC">
        <w:rPr>
          <w:rFonts w:ascii="Segoe UI" w:eastAsia="Times New Roman" w:hAnsi="Segoe UI" w:cs="Segoe UI"/>
          <w:color w:val="242424"/>
          <w:sz w:val="23"/>
          <w:szCs w:val="23"/>
        </w:rPr>
        <w:t>-based education. Your presentation should be simple, clear, and highlight the benefits you identified in Task 1.</w:t>
      </w:r>
    </w:p>
    <w:p w14:paraId="0ECB5E00" w14:textId="77777777" w:rsidR="00310BFC" w:rsidRPr="00310BFC" w:rsidRDefault="00310BFC" w:rsidP="00310BFC">
      <w:pPr>
        <w:shd w:val="clear" w:color="auto" w:fill="FFFFFF"/>
        <w:spacing w:before="100" w:beforeAutospacing="1" w:after="100" w:afterAutospacing="1" w:line="240" w:lineRule="auto"/>
        <w:outlineLvl w:val="2"/>
        <w:rPr>
          <w:rFonts w:ascii="Segoe UI" w:eastAsia="Times New Roman" w:hAnsi="Segoe UI" w:cs="Segoe UI"/>
          <w:b/>
          <w:bCs/>
          <w:color w:val="242424"/>
          <w:sz w:val="27"/>
          <w:szCs w:val="27"/>
        </w:rPr>
      </w:pPr>
      <w:r w:rsidRPr="00310BFC">
        <w:rPr>
          <w:rFonts w:ascii="Segoe UI" w:eastAsia="Times New Roman" w:hAnsi="Segoe UI" w:cs="Segoe UI"/>
          <w:b/>
          <w:bCs/>
          <w:color w:val="242424"/>
          <w:sz w:val="27"/>
          <w:szCs w:val="27"/>
        </w:rPr>
        <w:t>Grading Criteria</w:t>
      </w:r>
    </w:p>
    <w:p w14:paraId="2AE1D655" w14:textId="77777777" w:rsidR="00310BFC" w:rsidRPr="00310BFC" w:rsidRDefault="00310BFC" w:rsidP="00310BFC">
      <w:pPr>
        <w:spacing w:after="0" w:line="240" w:lineRule="auto"/>
        <w:textAlignment w:val="baseline"/>
        <w:rPr>
          <w:rFonts w:ascii="Segoe UI" w:eastAsia="Times New Roman" w:hAnsi="Segoe UI" w:cs="Segoe UI"/>
          <w:color w:val="242424"/>
          <w:sz w:val="23"/>
          <w:szCs w:val="23"/>
        </w:rPr>
      </w:pPr>
      <w:r w:rsidRPr="00310BFC">
        <w:rPr>
          <w:rFonts w:ascii="FluentSystemIcons" w:eastAsia="Times New Roman" w:hAnsi="FluentSystemIcons" w:cs="Segoe UI"/>
          <w:color w:val="242424"/>
          <w:sz w:val="30"/>
          <w:szCs w:val="30"/>
          <w:bdr w:val="none" w:sz="0" w:space="0" w:color="auto" w:frame="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7"/>
        <w:gridCol w:w="2968"/>
        <w:gridCol w:w="2681"/>
        <w:gridCol w:w="1964"/>
      </w:tblGrid>
      <w:tr w:rsidR="00310BFC" w:rsidRPr="00310BFC" w14:paraId="564CE8E1" w14:textId="77777777" w:rsidTr="00310BFC">
        <w:trPr>
          <w:tblCellSpacing w:w="15" w:type="dxa"/>
        </w:trPr>
        <w:tc>
          <w:tcPr>
            <w:tcW w:w="0" w:type="auto"/>
            <w:vAlign w:val="center"/>
            <w:hideMark/>
          </w:tcPr>
          <w:p w14:paraId="34E8346D" w14:textId="77777777" w:rsidR="00310BFC" w:rsidRPr="00310BFC" w:rsidRDefault="00310BFC" w:rsidP="00310BFC">
            <w:pPr>
              <w:spacing w:after="0" w:line="240" w:lineRule="auto"/>
              <w:jc w:val="center"/>
              <w:rPr>
                <w:rFonts w:ascii="Times New Roman" w:eastAsia="Times New Roman" w:hAnsi="Times New Roman" w:cs="Times New Roman"/>
                <w:b/>
                <w:bCs/>
                <w:sz w:val="24"/>
                <w:szCs w:val="24"/>
              </w:rPr>
            </w:pPr>
            <w:r w:rsidRPr="00310BFC">
              <w:rPr>
                <w:rFonts w:ascii="Times New Roman" w:eastAsia="Times New Roman" w:hAnsi="Times New Roman" w:cs="Times New Roman"/>
                <w:b/>
                <w:bCs/>
                <w:sz w:val="24"/>
                <w:szCs w:val="24"/>
              </w:rPr>
              <w:t>Criteria</w:t>
            </w:r>
          </w:p>
        </w:tc>
        <w:tc>
          <w:tcPr>
            <w:tcW w:w="0" w:type="auto"/>
            <w:vAlign w:val="center"/>
            <w:hideMark/>
          </w:tcPr>
          <w:p w14:paraId="4B300041" w14:textId="77777777" w:rsidR="00310BFC" w:rsidRPr="00310BFC" w:rsidRDefault="00310BFC" w:rsidP="00310BFC">
            <w:pPr>
              <w:spacing w:after="0" w:line="240" w:lineRule="auto"/>
              <w:jc w:val="center"/>
              <w:rPr>
                <w:rFonts w:ascii="Times New Roman" w:eastAsia="Times New Roman" w:hAnsi="Times New Roman" w:cs="Times New Roman"/>
                <w:b/>
                <w:bCs/>
                <w:sz w:val="24"/>
                <w:szCs w:val="24"/>
              </w:rPr>
            </w:pPr>
            <w:r w:rsidRPr="00310BFC">
              <w:rPr>
                <w:rFonts w:ascii="Times New Roman" w:eastAsia="Times New Roman" w:hAnsi="Times New Roman" w:cs="Times New Roman"/>
                <w:b/>
                <w:bCs/>
                <w:sz w:val="24"/>
                <w:szCs w:val="24"/>
              </w:rPr>
              <w:t>Exceeds Expectations (A)</w:t>
            </w:r>
          </w:p>
        </w:tc>
        <w:tc>
          <w:tcPr>
            <w:tcW w:w="0" w:type="auto"/>
            <w:vAlign w:val="center"/>
            <w:hideMark/>
          </w:tcPr>
          <w:p w14:paraId="0B86A278" w14:textId="77777777" w:rsidR="00310BFC" w:rsidRPr="00310BFC" w:rsidRDefault="00310BFC" w:rsidP="00310BFC">
            <w:pPr>
              <w:spacing w:after="0" w:line="240" w:lineRule="auto"/>
              <w:jc w:val="center"/>
              <w:rPr>
                <w:rFonts w:ascii="Times New Roman" w:eastAsia="Times New Roman" w:hAnsi="Times New Roman" w:cs="Times New Roman"/>
                <w:b/>
                <w:bCs/>
                <w:sz w:val="24"/>
                <w:szCs w:val="24"/>
              </w:rPr>
            </w:pPr>
            <w:r w:rsidRPr="00310BFC">
              <w:rPr>
                <w:rFonts w:ascii="Times New Roman" w:eastAsia="Times New Roman" w:hAnsi="Times New Roman" w:cs="Times New Roman"/>
                <w:b/>
                <w:bCs/>
                <w:sz w:val="24"/>
                <w:szCs w:val="24"/>
              </w:rPr>
              <w:t>Meets Expectations (B)</w:t>
            </w:r>
          </w:p>
        </w:tc>
        <w:tc>
          <w:tcPr>
            <w:tcW w:w="0" w:type="auto"/>
            <w:vAlign w:val="center"/>
            <w:hideMark/>
          </w:tcPr>
          <w:p w14:paraId="47139BCD" w14:textId="77777777" w:rsidR="00310BFC" w:rsidRPr="00310BFC" w:rsidRDefault="00310BFC" w:rsidP="00310BFC">
            <w:pPr>
              <w:spacing w:after="0" w:line="240" w:lineRule="auto"/>
              <w:jc w:val="center"/>
              <w:rPr>
                <w:rFonts w:ascii="Times New Roman" w:eastAsia="Times New Roman" w:hAnsi="Times New Roman" w:cs="Times New Roman"/>
                <w:b/>
                <w:bCs/>
                <w:sz w:val="24"/>
                <w:szCs w:val="24"/>
              </w:rPr>
            </w:pPr>
            <w:r w:rsidRPr="00310BFC">
              <w:rPr>
                <w:rFonts w:ascii="Times New Roman" w:eastAsia="Times New Roman" w:hAnsi="Times New Roman" w:cs="Times New Roman"/>
                <w:b/>
                <w:bCs/>
                <w:sz w:val="24"/>
                <w:szCs w:val="24"/>
              </w:rPr>
              <w:t>Developing (C)</w:t>
            </w:r>
          </w:p>
        </w:tc>
      </w:tr>
      <w:tr w:rsidR="00310BFC" w:rsidRPr="00310BFC" w14:paraId="3CB7B19E" w14:textId="77777777" w:rsidTr="00310BFC">
        <w:trPr>
          <w:tblCellSpacing w:w="15" w:type="dxa"/>
        </w:trPr>
        <w:tc>
          <w:tcPr>
            <w:tcW w:w="0" w:type="auto"/>
            <w:vAlign w:val="center"/>
            <w:hideMark/>
          </w:tcPr>
          <w:p w14:paraId="5F8EDEAC"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b/>
                <w:bCs/>
                <w:sz w:val="24"/>
                <w:szCs w:val="24"/>
              </w:rPr>
              <w:t>Summary &amp; Analysis</w:t>
            </w:r>
          </w:p>
        </w:tc>
        <w:tc>
          <w:tcPr>
            <w:tcW w:w="0" w:type="auto"/>
            <w:vAlign w:val="center"/>
            <w:hideMark/>
          </w:tcPr>
          <w:p w14:paraId="07014BA6"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Provides a comprehensive and insightful summary, and a detailed explanation of key points.</w:t>
            </w:r>
          </w:p>
        </w:tc>
        <w:tc>
          <w:tcPr>
            <w:tcW w:w="0" w:type="auto"/>
            <w:vAlign w:val="center"/>
            <w:hideMark/>
          </w:tcPr>
          <w:p w14:paraId="57BFC6A4"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Accurately summarizes the article's main points and provides a clear explanation.</w:t>
            </w:r>
          </w:p>
        </w:tc>
        <w:tc>
          <w:tcPr>
            <w:tcW w:w="0" w:type="auto"/>
            <w:vAlign w:val="center"/>
            <w:hideMark/>
          </w:tcPr>
          <w:p w14:paraId="73346947"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Basic summary and explanation, may be missing some key details.</w:t>
            </w:r>
          </w:p>
        </w:tc>
      </w:tr>
      <w:tr w:rsidR="00310BFC" w:rsidRPr="00310BFC" w14:paraId="0DFA6D6C" w14:textId="77777777" w:rsidTr="00310BFC">
        <w:trPr>
          <w:tblCellSpacing w:w="15" w:type="dxa"/>
        </w:trPr>
        <w:tc>
          <w:tcPr>
            <w:tcW w:w="0" w:type="auto"/>
            <w:vAlign w:val="center"/>
            <w:hideMark/>
          </w:tcPr>
          <w:p w14:paraId="6E25D8BB"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b/>
                <w:bCs/>
                <w:sz w:val="24"/>
                <w:szCs w:val="24"/>
              </w:rPr>
              <w:t>Reflection &amp; Connection</w:t>
            </w:r>
          </w:p>
        </w:tc>
        <w:tc>
          <w:tcPr>
            <w:tcW w:w="0" w:type="auto"/>
            <w:vAlign w:val="center"/>
            <w:hideMark/>
          </w:tcPr>
          <w:p w14:paraId="3CF87213"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Demonstrates deep critical thinking, provides thoughtful insights, and connects concepts to personal experience.</w:t>
            </w:r>
          </w:p>
        </w:tc>
        <w:tc>
          <w:tcPr>
            <w:tcW w:w="0" w:type="auto"/>
            <w:vAlign w:val="center"/>
            <w:hideMark/>
          </w:tcPr>
          <w:p w14:paraId="223D0B5C"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Thoughtful reflection that connects key ideas from the article.</w:t>
            </w:r>
          </w:p>
        </w:tc>
        <w:tc>
          <w:tcPr>
            <w:tcW w:w="0" w:type="auto"/>
            <w:vAlign w:val="center"/>
            <w:hideMark/>
          </w:tcPr>
          <w:p w14:paraId="1AE994B4"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Superficial reflection with limited connection to the article's themes.</w:t>
            </w:r>
          </w:p>
        </w:tc>
      </w:tr>
      <w:tr w:rsidR="00310BFC" w:rsidRPr="00310BFC" w14:paraId="4BA33493" w14:textId="77777777" w:rsidTr="00310BFC">
        <w:trPr>
          <w:tblCellSpacing w:w="15" w:type="dxa"/>
        </w:trPr>
        <w:tc>
          <w:tcPr>
            <w:tcW w:w="0" w:type="auto"/>
            <w:vAlign w:val="center"/>
            <w:hideMark/>
          </w:tcPr>
          <w:p w14:paraId="5B448C45"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b/>
                <w:bCs/>
                <w:sz w:val="24"/>
                <w:szCs w:val="24"/>
              </w:rPr>
              <w:t>Creative Expression</w:t>
            </w:r>
          </w:p>
        </w:tc>
        <w:tc>
          <w:tcPr>
            <w:tcW w:w="0" w:type="auto"/>
            <w:vAlign w:val="center"/>
            <w:hideMark/>
          </w:tcPr>
          <w:p w14:paraId="6FC60A35"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 xml:space="preserve">The creative piece is highly persuasive, well-organized, and effectively communicates the benefits of </w:t>
            </w:r>
            <w:proofErr w:type="spellStart"/>
            <w:r w:rsidRPr="00310BFC">
              <w:rPr>
                <w:rFonts w:ascii="Times New Roman" w:eastAsia="Times New Roman" w:hAnsi="Times New Roman" w:cs="Times New Roman"/>
                <w:sz w:val="24"/>
                <w:szCs w:val="24"/>
              </w:rPr>
              <w:t>Kreyòl</w:t>
            </w:r>
            <w:proofErr w:type="spellEnd"/>
            <w:r w:rsidRPr="00310BFC">
              <w:rPr>
                <w:rFonts w:ascii="Times New Roman" w:eastAsia="Times New Roman" w:hAnsi="Times New Roman" w:cs="Times New Roman"/>
                <w:sz w:val="24"/>
                <w:szCs w:val="24"/>
              </w:rPr>
              <w:t xml:space="preserve"> education.</w:t>
            </w:r>
          </w:p>
        </w:tc>
        <w:tc>
          <w:tcPr>
            <w:tcW w:w="0" w:type="auto"/>
            <w:vAlign w:val="center"/>
            <w:hideMark/>
          </w:tcPr>
          <w:p w14:paraId="1B82769D"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 xml:space="preserve">The creative piece is clear and effectively presents a case for </w:t>
            </w:r>
            <w:proofErr w:type="spellStart"/>
            <w:r w:rsidRPr="00310BFC">
              <w:rPr>
                <w:rFonts w:ascii="Times New Roman" w:eastAsia="Times New Roman" w:hAnsi="Times New Roman" w:cs="Times New Roman"/>
                <w:sz w:val="24"/>
                <w:szCs w:val="24"/>
              </w:rPr>
              <w:t>Kreyòl</w:t>
            </w:r>
            <w:proofErr w:type="spellEnd"/>
            <w:r w:rsidRPr="00310BFC">
              <w:rPr>
                <w:rFonts w:ascii="Times New Roman" w:eastAsia="Times New Roman" w:hAnsi="Times New Roman" w:cs="Times New Roman"/>
                <w:sz w:val="24"/>
                <w:szCs w:val="24"/>
              </w:rPr>
              <w:t xml:space="preserve"> education.</w:t>
            </w:r>
          </w:p>
        </w:tc>
        <w:tc>
          <w:tcPr>
            <w:tcW w:w="0" w:type="auto"/>
            <w:vAlign w:val="center"/>
            <w:hideMark/>
          </w:tcPr>
          <w:p w14:paraId="770D131D"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The creative piece is basic and lacks a strong persuasive message.</w:t>
            </w:r>
          </w:p>
        </w:tc>
      </w:tr>
      <w:tr w:rsidR="00310BFC" w:rsidRPr="00310BFC" w14:paraId="7F7F80A7" w14:textId="77777777" w:rsidTr="00310BFC">
        <w:trPr>
          <w:tblCellSpacing w:w="15" w:type="dxa"/>
        </w:trPr>
        <w:tc>
          <w:tcPr>
            <w:tcW w:w="0" w:type="auto"/>
            <w:vAlign w:val="center"/>
            <w:hideMark/>
          </w:tcPr>
          <w:p w14:paraId="4F24BAC0"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b/>
                <w:bCs/>
                <w:sz w:val="24"/>
                <w:szCs w:val="24"/>
              </w:rPr>
              <w:t>Communicator Profile</w:t>
            </w:r>
          </w:p>
        </w:tc>
        <w:tc>
          <w:tcPr>
            <w:tcW w:w="0" w:type="auto"/>
            <w:vAlign w:val="center"/>
            <w:hideMark/>
          </w:tcPr>
          <w:p w14:paraId="4F1D3F4D"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Student's work shows a strong understanding of the "Communicator" profile by articulating complex ideas clearly and persuasively.</w:t>
            </w:r>
          </w:p>
        </w:tc>
        <w:tc>
          <w:tcPr>
            <w:tcW w:w="0" w:type="auto"/>
            <w:vAlign w:val="center"/>
            <w:hideMark/>
          </w:tcPr>
          <w:p w14:paraId="301247DD"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Student's work demonstrates an understanding of the "Communicator" profile by clearly expressing ideas.</w:t>
            </w:r>
          </w:p>
        </w:tc>
        <w:tc>
          <w:tcPr>
            <w:tcW w:w="0" w:type="auto"/>
            <w:vAlign w:val="center"/>
            <w:hideMark/>
          </w:tcPr>
          <w:p w14:paraId="485BA96C" w14:textId="77777777" w:rsidR="00310BFC" w:rsidRPr="00310BFC" w:rsidRDefault="00310BFC" w:rsidP="00310BFC">
            <w:pPr>
              <w:spacing w:after="0" w:line="240" w:lineRule="auto"/>
              <w:rPr>
                <w:rFonts w:ascii="Times New Roman" w:eastAsia="Times New Roman" w:hAnsi="Times New Roman" w:cs="Times New Roman"/>
                <w:sz w:val="24"/>
                <w:szCs w:val="24"/>
              </w:rPr>
            </w:pPr>
            <w:r w:rsidRPr="00310BFC">
              <w:rPr>
                <w:rFonts w:ascii="Times New Roman" w:eastAsia="Times New Roman" w:hAnsi="Times New Roman" w:cs="Times New Roman"/>
                <w:sz w:val="24"/>
                <w:szCs w:val="24"/>
              </w:rPr>
              <w:t>Student's work has some difficulty in clearly expressing or organizing ideas.</w:t>
            </w:r>
          </w:p>
        </w:tc>
      </w:tr>
    </w:tbl>
    <w:p w14:paraId="12D80C5E" w14:textId="77777777" w:rsidR="00310BFC" w:rsidRPr="00A95943" w:rsidRDefault="00310BFC" w:rsidP="00A95943">
      <w:pPr>
        <w:spacing w:before="100" w:beforeAutospacing="1" w:after="100" w:afterAutospacing="1" w:line="240" w:lineRule="auto"/>
        <w:ind w:left="720"/>
        <w:rPr>
          <w:rFonts w:ascii="Times New Roman" w:eastAsia="Times New Roman" w:hAnsi="Times New Roman" w:cs="Times New Roman"/>
          <w:sz w:val="24"/>
          <w:szCs w:val="24"/>
        </w:rPr>
      </w:pPr>
    </w:p>
    <w:p w14:paraId="1749BE8B" w14:textId="77777777" w:rsidR="00A95943" w:rsidRPr="00A95943" w:rsidRDefault="00A95943" w:rsidP="00A95943">
      <w:pPr>
        <w:jc w:val="center"/>
        <w:rPr>
          <w:b/>
          <w:u w:val="single"/>
        </w:rPr>
      </w:pPr>
    </w:p>
    <w:sectPr w:rsidR="00A95943" w:rsidRPr="00A9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FluentSystemIco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809"/>
    <w:multiLevelType w:val="multilevel"/>
    <w:tmpl w:val="D0E4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67C9D"/>
    <w:multiLevelType w:val="multilevel"/>
    <w:tmpl w:val="D2E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211DE"/>
    <w:multiLevelType w:val="multilevel"/>
    <w:tmpl w:val="635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F33C6"/>
    <w:multiLevelType w:val="multilevel"/>
    <w:tmpl w:val="FA96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65CCD"/>
    <w:multiLevelType w:val="multilevel"/>
    <w:tmpl w:val="D368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61E87"/>
    <w:multiLevelType w:val="multilevel"/>
    <w:tmpl w:val="BCFC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D25459"/>
    <w:multiLevelType w:val="multilevel"/>
    <w:tmpl w:val="22C2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5837CB"/>
    <w:multiLevelType w:val="multilevel"/>
    <w:tmpl w:val="264E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C395E"/>
    <w:multiLevelType w:val="multilevel"/>
    <w:tmpl w:val="F63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951DE5"/>
    <w:multiLevelType w:val="multilevel"/>
    <w:tmpl w:val="0B3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912787"/>
    <w:multiLevelType w:val="multilevel"/>
    <w:tmpl w:val="207ED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7"/>
  </w:num>
  <w:num w:numId="8">
    <w:abstractNumId w:val="1"/>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43"/>
    <w:rsid w:val="00310BFC"/>
    <w:rsid w:val="00A95943"/>
    <w:rsid w:val="00CA7823"/>
    <w:rsid w:val="00CC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84AB"/>
  <w15:chartTrackingRefBased/>
  <w15:docId w15:val="{6AAFE7E6-3C08-4C8D-A677-D70983AB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10B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9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5943"/>
    <w:rPr>
      <w:b/>
      <w:bCs/>
    </w:rPr>
  </w:style>
  <w:style w:type="table" w:customStyle="1" w:styleId="Calendar3">
    <w:name w:val="Calendar 3"/>
    <w:basedOn w:val="TableNormal"/>
    <w:uiPriority w:val="99"/>
    <w:qFormat/>
    <w:rsid w:val="00A95943"/>
    <w:pP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character" w:customStyle="1" w:styleId="Heading3Char">
    <w:name w:val="Heading 3 Char"/>
    <w:basedOn w:val="DefaultParagraphFont"/>
    <w:link w:val="Heading3"/>
    <w:uiPriority w:val="9"/>
    <w:rsid w:val="00310BF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10BFC"/>
    <w:rPr>
      <w:color w:val="0000FF"/>
      <w:u w:val="single"/>
    </w:rPr>
  </w:style>
  <w:style w:type="character" w:customStyle="1" w:styleId="fui-buttonicon">
    <w:name w:val="fui-button__icon"/>
    <w:basedOn w:val="DefaultParagraphFont"/>
    <w:rsid w:val="00310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98">
      <w:bodyDiv w:val="1"/>
      <w:marLeft w:val="0"/>
      <w:marRight w:val="0"/>
      <w:marTop w:val="0"/>
      <w:marBottom w:val="0"/>
      <w:divBdr>
        <w:top w:val="none" w:sz="0" w:space="0" w:color="auto"/>
        <w:left w:val="none" w:sz="0" w:space="0" w:color="auto"/>
        <w:bottom w:val="none" w:sz="0" w:space="0" w:color="auto"/>
        <w:right w:val="none" w:sz="0" w:space="0" w:color="auto"/>
      </w:divBdr>
      <w:divsChild>
        <w:div w:id="79256042">
          <w:marLeft w:val="0"/>
          <w:marRight w:val="0"/>
          <w:marTop w:val="0"/>
          <w:marBottom w:val="0"/>
          <w:divBdr>
            <w:top w:val="none" w:sz="0" w:space="0" w:color="auto"/>
            <w:left w:val="none" w:sz="0" w:space="0" w:color="auto"/>
            <w:bottom w:val="none" w:sz="0" w:space="0" w:color="auto"/>
            <w:right w:val="none" w:sz="0" w:space="0" w:color="auto"/>
          </w:divBdr>
        </w:div>
      </w:divsChild>
    </w:div>
    <w:div w:id="1272780048">
      <w:bodyDiv w:val="1"/>
      <w:marLeft w:val="0"/>
      <w:marRight w:val="0"/>
      <w:marTop w:val="0"/>
      <w:marBottom w:val="0"/>
      <w:divBdr>
        <w:top w:val="none" w:sz="0" w:space="0" w:color="auto"/>
        <w:left w:val="none" w:sz="0" w:space="0" w:color="auto"/>
        <w:bottom w:val="none" w:sz="0" w:space="0" w:color="auto"/>
        <w:right w:val="none" w:sz="0" w:space="0" w:color="auto"/>
      </w:divBdr>
      <w:divsChild>
        <w:div w:id="1154448471">
          <w:marLeft w:val="0"/>
          <w:marRight w:val="0"/>
          <w:marTop w:val="0"/>
          <w:marBottom w:val="0"/>
          <w:divBdr>
            <w:top w:val="none" w:sz="0" w:space="0" w:color="auto"/>
            <w:left w:val="none" w:sz="0" w:space="0" w:color="auto"/>
            <w:bottom w:val="none" w:sz="0" w:space="0" w:color="auto"/>
            <w:right w:val="none" w:sz="0" w:space="0" w:color="auto"/>
          </w:divBdr>
          <w:divsChild>
            <w:div w:id="12002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3A%2F%2Fnews.mit.edu%2F&amp;data=05%7C02%7Cfredede%40boe.richmond.k12.ga.us%7Ca227e058e3b740c3db5308dde29b104f%7C30b22d4073624f1783a92530927b6f65%7C0%7C0%7C638915877815145318%7CUnknown%7CTWFpbGZsb3d8eyJFbXB0eU1hcGkiOnRydWUsIlYiOiIwLjAuMDAwMCIsIlAiOiJXaW4zMiIsIkFOIjoiTWFpbCIsIldUIjoyfQ%3D%3D%7C0%7C%7C%7C&amp;sdata=fvjYVpWYktkqPVqhdfCtvsxPSUCDHgiQ0DDmrx%2F9vEA%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c4adee93-f61f-4b2b-850f-0dfb9545d543" xsi:nil="true"/>
    <Student_Groups xmlns="c4adee93-f61f-4b2b-850f-0dfb9545d543">
      <UserInfo>
        <DisplayName/>
        <AccountId xsi:nil="true"/>
        <AccountType/>
      </UserInfo>
    </Student_Groups>
    <Self_Registration_Enabled xmlns="c4adee93-f61f-4b2b-850f-0dfb9545d543" xsi:nil="true"/>
    <Is_Collaboration_Space_Locked xmlns="c4adee93-f61f-4b2b-850f-0dfb9545d543" xsi:nil="true"/>
    <Invited_Teachers xmlns="c4adee93-f61f-4b2b-850f-0dfb9545d543" xsi:nil="true"/>
    <Invited_Students xmlns="c4adee93-f61f-4b2b-850f-0dfb9545d543" xsi:nil="true"/>
    <CultureName xmlns="c4adee93-f61f-4b2b-850f-0dfb9545d543" xsi:nil="true"/>
    <Has_Teacher_Only_SectionGroup xmlns="c4adee93-f61f-4b2b-850f-0dfb9545d543" xsi:nil="true"/>
    <DefaultSectionNames xmlns="c4adee93-f61f-4b2b-850f-0dfb9545d543" xsi:nil="true"/>
    <_activity xmlns="c4adee93-f61f-4b2b-850f-0dfb9545d543" xsi:nil="true"/>
    <AppVersion xmlns="c4adee93-f61f-4b2b-850f-0dfb9545d543" xsi:nil="true"/>
    <FolderType xmlns="c4adee93-f61f-4b2b-850f-0dfb9545d543" xsi:nil="true"/>
    <Owner xmlns="c4adee93-f61f-4b2b-850f-0dfb9545d543">
      <UserInfo>
        <DisplayName/>
        <AccountId xsi:nil="true"/>
        <AccountType/>
      </UserInfo>
    </Owner>
    <Teachers xmlns="c4adee93-f61f-4b2b-850f-0dfb9545d543">
      <UserInfo>
        <DisplayName/>
        <AccountId xsi:nil="true"/>
        <AccountType/>
      </UserInfo>
    </Teachers>
    <Distribution_Groups xmlns="c4adee93-f61f-4b2b-850f-0dfb9545d543" xsi:nil="true"/>
    <LMS_Mappings xmlns="c4adee93-f61f-4b2b-850f-0dfb9545d543" xsi:nil="true"/>
    <IsNotebookLocked xmlns="c4adee93-f61f-4b2b-850f-0dfb9545d543" xsi:nil="true"/>
    <NotebookType xmlns="c4adee93-f61f-4b2b-850f-0dfb9545d543" xsi:nil="true"/>
    <Math_Settings xmlns="c4adee93-f61f-4b2b-850f-0dfb9545d543" xsi:nil="true"/>
    <Teams_Channel_Section_Location xmlns="c4adee93-f61f-4b2b-850f-0dfb9545d543" xsi:nil="true"/>
    <Students xmlns="c4adee93-f61f-4b2b-850f-0dfb9545d543">
      <UserInfo>
        <DisplayName/>
        <AccountId xsi:nil="true"/>
        <AccountType/>
      </UserInfo>
    </Students>
    <Templates xmlns="c4adee93-f61f-4b2b-850f-0dfb9545d5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997EBB1F73C545816437191F4B260B" ma:contentTypeVersion="40" ma:contentTypeDescription="Create a new document." ma:contentTypeScope="" ma:versionID="17c32e9207f06ef02da34d28a146fe0e">
  <xsd:schema xmlns:xsd="http://www.w3.org/2001/XMLSchema" xmlns:xs="http://www.w3.org/2001/XMLSchema" xmlns:p="http://schemas.microsoft.com/office/2006/metadata/properties" xmlns:ns3="5fd29247-f312-4473-a363-46cf4a5089a9" xmlns:ns4="c4adee93-f61f-4b2b-850f-0dfb9545d543" targetNamespace="http://schemas.microsoft.com/office/2006/metadata/properties" ma:root="true" ma:fieldsID="608417c2a81990b74c3c33324a9ca6aa" ns3:_="" ns4:_="">
    <xsd:import namespace="5fd29247-f312-4473-a363-46cf4a5089a9"/>
    <xsd:import namespace="c4adee93-f61f-4b2b-850f-0dfb9545d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9247-f312-4473-a363-46cf4a5089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dee93-f61f-4b2b-850f-0dfb9545d5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A32D6-5C68-416B-BC55-75F766DB393B}">
  <ds:schemaRefs>
    <ds:schemaRef ds:uri="http://schemas.microsoft.com/office/infopath/2007/PartnerControls"/>
    <ds:schemaRef ds:uri="http://schemas.openxmlformats.org/package/2006/metadata/core-properties"/>
    <ds:schemaRef ds:uri="5fd29247-f312-4473-a363-46cf4a5089a9"/>
    <ds:schemaRef ds:uri="http://purl.org/dc/term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c4adee93-f61f-4b2b-850f-0dfb9545d543"/>
  </ds:schemaRefs>
</ds:datastoreItem>
</file>

<file path=customXml/itemProps2.xml><?xml version="1.0" encoding="utf-8"?>
<ds:datastoreItem xmlns:ds="http://schemas.openxmlformats.org/officeDocument/2006/customXml" ds:itemID="{B3CD6418-D2C5-46C5-BF87-F60165FD89B5}">
  <ds:schemaRefs>
    <ds:schemaRef ds:uri="http://schemas.microsoft.com/sharepoint/v3/contenttype/forms"/>
  </ds:schemaRefs>
</ds:datastoreItem>
</file>

<file path=customXml/itemProps3.xml><?xml version="1.0" encoding="utf-8"?>
<ds:datastoreItem xmlns:ds="http://schemas.openxmlformats.org/officeDocument/2006/customXml" ds:itemID="{34778B50-120D-4DCB-A133-DB84D9F8F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9247-f312-4473-a363-46cf4a5089a9"/>
    <ds:schemaRef ds:uri="c4adee93-f61f-4b2b-850f-0dfb9545d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IB Learner Profile: Communicators 🗣️</vt:lpstr>
      <vt:lpstr>        Assignment: The Power of Creole in Haitian Education</vt:lpstr>
      <vt:lpstr>        Grading Criteria</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Fredenberg, Deborah</dc:creator>
  <cp:keywords/>
  <dc:description/>
  <cp:lastModifiedBy>Fredenberg, Deborah</cp:lastModifiedBy>
  <cp:revision>2</cp:revision>
  <dcterms:created xsi:type="dcterms:W3CDTF">2025-08-24T00:44:00Z</dcterms:created>
  <dcterms:modified xsi:type="dcterms:W3CDTF">2025-08-24T00:44:00Z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0x01010003997EBB1F73C545816437191F4B260B</vt:lpwstr>
  </property>
</Properties>
</file>